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55898" w14:textId="77777777" w:rsidR="002014DC" w:rsidRDefault="00000000">
      <w:pPr>
        <w:pStyle w:val="FirstParagraph"/>
      </w:pPr>
      <w:r>
        <w:t>NAGA SAI ADHI VISHNU LEDALLA</w:t>
      </w:r>
    </w:p>
    <w:p w14:paraId="7554752A" w14:textId="77777777" w:rsidR="002014DC" w:rsidRDefault="00000000">
      <w:pPr>
        <w:pStyle w:val="BodyText"/>
      </w:pPr>
      <w:r>
        <w:t>Hyderabad, Telangana</w:t>
      </w:r>
      <w:r>
        <w:br/>
        <w:t>+91 81433 23579</w:t>
      </w:r>
      <w:r>
        <w:br/>
      </w:r>
      <w:hyperlink r:id="rId5">
        <w:r>
          <w:rPr>
            <w:rStyle w:val="Hyperlink"/>
          </w:rPr>
          <w:t>lvishnu1997@gmail.com</w:t>
        </w:r>
      </w:hyperlink>
    </w:p>
    <w:p w14:paraId="441FC411" w14:textId="2651C25C" w:rsidR="002014DC" w:rsidRDefault="00D44AF0">
      <w:r>
        <w:rPr>
          <w:noProof/>
        </w:rPr>
      </w:r>
      <w:r>
        <w:pict w14:anchorId="06CDF106">
          <v:rect id="Rectangle 1" o:spid="_x0000_s1032" style="width:4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" strokeweight="0">
            <w10:anchorlock/>
          </v:rect>
        </w:pict>
      </w:r>
    </w:p>
    <w:p w14:paraId="11B1AB1A" w14:textId="77777777" w:rsidR="002014DC" w:rsidRDefault="00000000">
      <w:pPr>
        <w:pStyle w:val="Heading2"/>
      </w:pPr>
      <w:r>
        <w:t>Profile Summary</w:t>
      </w:r>
    </w:p>
    <w:p w14:paraId="67FDBFA3" w14:textId="77777777" w:rsidR="002014DC" w:rsidRDefault="00000000">
      <w:pPr>
        <w:pStyle w:val="FirstParagraph"/>
      </w:pPr>
      <w:r>
        <w:t>Motivated GIS Mapping Analyst with hands-on experience in large-scale mapping, spatial data validation, satellite imagery interpretation, and quality assurance through my role at Wipro. Experienced in creating GIS and Earth Observation solutions using Google Earth Engine and QGIS, with skills in remote sensing, Python, JavaScript, and SQL. Passionate about building accurate, scalable geospatial solutions.</w:t>
      </w:r>
    </w:p>
    <w:bookmarkStart w:id="0" w:name="profile-summary"/>
    <w:p w14:paraId="0CADBD17" w14:textId="43D89F72" w:rsidR="002014DC" w:rsidRDefault="00D44AF0">
      <w:r>
        <w:rPr>
          <w:noProof/>
        </w:rPr>
      </w:r>
      <w:r>
        <w:pict w14:anchorId="756E7AE4">
          <v:rect id="Rectangle 2" o:spid="_x0000_s1031" style="width:4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" strokeweight="0">
            <w10:anchorlock/>
          </v:rect>
        </w:pict>
      </w:r>
      <w:bookmarkEnd w:id="0"/>
    </w:p>
    <w:p w14:paraId="003BCBEA" w14:textId="77777777" w:rsidR="002014DC" w:rsidRDefault="00000000">
      <w:pPr>
        <w:pStyle w:val="Heading2"/>
      </w:pPr>
      <w:r>
        <w:t>Skills</w:t>
      </w:r>
    </w:p>
    <w:p w14:paraId="110A7819" w14:textId="77777777" w:rsidR="002014DC" w:rsidRDefault="00000000">
      <w:pPr>
        <w:pStyle w:val="FirstParagraph"/>
      </w:pPr>
      <w:r>
        <w:rPr>
          <w:b/>
          <w:bCs/>
        </w:rPr>
        <w:t>GIS &amp; Spatial Data</w:t>
      </w:r>
    </w:p>
    <w:p w14:paraId="59AE1160" w14:textId="78729A99" w:rsidR="002014DC" w:rsidRDefault="00000000">
      <w:pPr>
        <w:pStyle w:val="Compact"/>
        <w:numPr>
          <w:ilvl w:val="0"/>
          <w:numId w:val="1"/>
        </w:numPr>
      </w:pPr>
      <w:r>
        <w:t xml:space="preserve"> Google Earth Engine (GEE), QGIS</w:t>
      </w:r>
    </w:p>
    <w:p w14:paraId="2F1846DA" w14:textId="3905D459" w:rsidR="00D44AF0" w:rsidRDefault="00D44AF0">
      <w:pPr>
        <w:pStyle w:val="Compact"/>
        <w:numPr>
          <w:ilvl w:val="0"/>
          <w:numId w:val="1"/>
        </w:numPr>
      </w:pPr>
      <w:r>
        <w:t xml:space="preserve"> Remote Sensing &amp; Earth Observation</w:t>
      </w:r>
    </w:p>
    <w:p w14:paraId="21FC3831" w14:textId="77777777" w:rsidR="00D44AF0" w:rsidRDefault="00D44AF0" w:rsidP="00D44AF0">
      <w:pPr>
        <w:pStyle w:val="Compact"/>
        <w:numPr>
          <w:ilvl w:val="0"/>
          <w:numId w:val="1"/>
        </w:numPr>
      </w:pPr>
      <w:r>
        <w:t>Geospatial Data Analysis &amp; Management</w:t>
      </w:r>
    </w:p>
    <w:p w14:paraId="3C0F3359" w14:textId="74352536" w:rsidR="002014DC" w:rsidRDefault="00D44AF0" w:rsidP="00D44AF0">
      <w:pPr>
        <w:pStyle w:val="Compact"/>
        <w:numPr>
          <w:ilvl w:val="0"/>
          <w:numId w:val="1"/>
        </w:numPr>
      </w:pPr>
      <w:r>
        <w:t>Cartography, Satellite Imagery Interpretation</w:t>
      </w:r>
    </w:p>
    <w:p w14:paraId="2E31B261" w14:textId="77777777" w:rsidR="002014DC" w:rsidRDefault="00000000">
      <w:pPr>
        <w:pStyle w:val="Compact"/>
        <w:numPr>
          <w:ilvl w:val="0"/>
          <w:numId w:val="1"/>
        </w:numPr>
      </w:pPr>
      <w:r>
        <w:t>Spatial Feature Extraction &amp; Editing</w:t>
      </w:r>
    </w:p>
    <w:p w14:paraId="4A70227B" w14:textId="1DC79F49" w:rsidR="002014DC" w:rsidRDefault="00000000" w:rsidP="00D44AF0">
      <w:pPr>
        <w:pStyle w:val="Compact"/>
        <w:numPr>
          <w:ilvl w:val="0"/>
          <w:numId w:val="1"/>
        </w:numPr>
      </w:pPr>
      <w:r>
        <w:t>Topology Validation &amp; Attribute Accuracy Checks</w:t>
      </w:r>
    </w:p>
    <w:p w14:paraId="4AE7B601" w14:textId="77777777" w:rsidR="002014DC" w:rsidRDefault="00000000">
      <w:pPr>
        <w:pStyle w:val="FirstParagraph"/>
      </w:pPr>
      <w:r>
        <w:rPr>
          <w:b/>
          <w:bCs/>
        </w:rPr>
        <w:t>Programming &amp; Development</w:t>
      </w:r>
    </w:p>
    <w:p w14:paraId="363E1EBA" w14:textId="77777777" w:rsidR="002014DC" w:rsidRDefault="00000000">
      <w:pPr>
        <w:pStyle w:val="Compact"/>
        <w:numPr>
          <w:ilvl w:val="0"/>
          <w:numId w:val="10"/>
        </w:numPr>
      </w:pPr>
      <w:r>
        <w:t>React.js, HTML, CSS, JavaScript, Bootstrap</w:t>
      </w:r>
    </w:p>
    <w:p w14:paraId="082DA1A9" w14:textId="77777777" w:rsidR="002014DC" w:rsidRDefault="00000000">
      <w:pPr>
        <w:pStyle w:val="Compact"/>
        <w:numPr>
          <w:ilvl w:val="0"/>
          <w:numId w:val="11"/>
        </w:numPr>
      </w:pPr>
      <w:r>
        <w:t>Python, MSSQL</w:t>
      </w:r>
    </w:p>
    <w:p w14:paraId="599F8CEF" w14:textId="77777777" w:rsidR="002014DC" w:rsidRDefault="00000000">
      <w:pPr>
        <w:pStyle w:val="Compact"/>
        <w:numPr>
          <w:ilvl w:val="0"/>
          <w:numId w:val="12"/>
        </w:numPr>
      </w:pPr>
      <w:r>
        <w:t>Operating Systems: Linux, Windows</w:t>
      </w:r>
    </w:p>
    <w:p w14:paraId="58EEA409" w14:textId="77777777" w:rsidR="002014DC" w:rsidRDefault="00000000">
      <w:pPr>
        <w:pStyle w:val="FirstParagraph"/>
      </w:pPr>
      <w:r>
        <w:rPr>
          <w:b/>
          <w:bCs/>
        </w:rPr>
        <w:t>Soft Skills</w:t>
      </w:r>
    </w:p>
    <w:p w14:paraId="5617C6BC" w14:textId="77777777" w:rsidR="002014DC" w:rsidRDefault="00000000">
      <w:pPr>
        <w:pStyle w:val="Compact"/>
        <w:numPr>
          <w:ilvl w:val="0"/>
          <w:numId w:val="13"/>
        </w:numPr>
      </w:pPr>
      <w:r>
        <w:t>Team Collaboration &amp; Leadership</w:t>
      </w:r>
    </w:p>
    <w:p w14:paraId="692FEF7D" w14:textId="77777777" w:rsidR="002014DC" w:rsidRDefault="00000000">
      <w:pPr>
        <w:pStyle w:val="Compact"/>
        <w:numPr>
          <w:ilvl w:val="0"/>
          <w:numId w:val="14"/>
        </w:numPr>
      </w:pPr>
      <w:r>
        <w:t>Documentation &amp; Testing</w:t>
      </w:r>
    </w:p>
    <w:p w14:paraId="6F037C67" w14:textId="77777777" w:rsidR="002014DC" w:rsidRDefault="00000000">
      <w:pPr>
        <w:pStyle w:val="Compact"/>
        <w:numPr>
          <w:ilvl w:val="0"/>
          <w:numId w:val="15"/>
        </w:numPr>
      </w:pPr>
      <w:r>
        <w:t>Communication &amp; Problem Solving</w:t>
      </w:r>
    </w:p>
    <w:bookmarkStart w:id="1" w:name="skills"/>
    <w:p w14:paraId="73C86E21" w14:textId="787945EF" w:rsidR="002014DC" w:rsidRDefault="00D44AF0">
      <w:r>
        <w:rPr>
          <w:noProof/>
        </w:rPr>
      </w:r>
      <w:r>
        <w:pict w14:anchorId="2CEB902D">
          <v:rect id="Rectangle 3" o:spid="_x0000_s1030" style="width:4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" strokeweight="0">
            <w10:anchorlock/>
          </v:rect>
        </w:pict>
      </w:r>
      <w:bookmarkEnd w:id="1"/>
    </w:p>
    <w:p w14:paraId="6B35EBC9" w14:textId="77777777" w:rsidR="002014DC" w:rsidRDefault="00000000">
      <w:pPr>
        <w:pStyle w:val="Heading2"/>
      </w:pPr>
      <w:r>
        <w:lastRenderedPageBreak/>
        <w:t>Experience</w:t>
      </w:r>
    </w:p>
    <w:p w14:paraId="0EA36B58" w14:textId="77777777" w:rsidR="002014DC" w:rsidRDefault="00000000">
      <w:pPr>
        <w:pStyle w:val="FirstParagraph"/>
      </w:pPr>
      <w:r>
        <w:rPr>
          <w:b/>
          <w:bCs/>
        </w:rPr>
        <w:t>WIPRO – Production Agent / GIS Mapping Analyst</w:t>
      </w:r>
      <w:r>
        <w:br/>
      </w:r>
      <w:r>
        <w:rPr>
          <w:i/>
          <w:iCs/>
        </w:rPr>
        <w:t>Sep 2024 – Present</w:t>
      </w:r>
    </w:p>
    <w:p w14:paraId="2E59C30C" w14:textId="77777777" w:rsidR="002014DC" w:rsidRDefault="00000000">
      <w:pPr>
        <w:pStyle w:val="Compact"/>
        <w:numPr>
          <w:ilvl w:val="0"/>
          <w:numId w:val="16"/>
        </w:numPr>
      </w:pPr>
      <w:r>
        <w:t>Performed spatial data editing and quality assurance for large-scale mapping projects.</w:t>
      </w:r>
    </w:p>
    <w:p w14:paraId="449C600D" w14:textId="77777777" w:rsidR="002014DC" w:rsidRDefault="00000000">
      <w:pPr>
        <w:pStyle w:val="Compact"/>
        <w:numPr>
          <w:ilvl w:val="0"/>
          <w:numId w:val="17"/>
        </w:numPr>
      </w:pPr>
      <w:r>
        <w:t>Analyzed and validated geospatial datasets for accurate and consistent output.</w:t>
      </w:r>
    </w:p>
    <w:p w14:paraId="3E1DB182" w14:textId="77777777" w:rsidR="002014DC" w:rsidRDefault="00000000">
      <w:pPr>
        <w:pStyle w:val="Compact"/>
        <w:numPr>
          <w:ilvl w:val="0"/>
          <w:numId w:val="18"/>
        </w:numPr>
      </w:pPr>
      <w:r>
        <w:t>Interpreted satellite imagery and digitized spatial features.</w:t>
      </w:r>
    </w:p>
    <w:p w14:paraId="142F9974" w14:textId="77777777" w:rsidR="002014DC" w:rsidRDefault="00000000">
      <w:pPr>
        <w:pStyle w:val="Compact"/>
        <w:numPr>
          <w:ilvl w:val="0"/>
          <w:numId w:val="19"/>
        </w:numPr>
      </w:pPr>
      <w:r>
        <w:t>Ensured precision in feature alignment and geodatabase consistency.</w:t>
      </w:r>
    </w:p>
    <w:p w14:paraId="011EA6B9" w14:textId="77777777" w:rsidR="002014DC" w:rsidRDefault="00000000">
      <w:pPr>
        <w:pStyle w:val="Compact"/>
        <w:numPr>
          <w:ilvl w:val="0"/>
          <w:numId w:val="20"/>
        </w:numPr>
      </w:pPr>
      <w:r>
        <w:t>Conducted attribute and topology checks across GIS layers.</w:t>
      </w:r>
    </w:p>
    <w:p w14:paraId="0FEEC7CC" w14:textId="77777777" w:rsidR="002014DC" w:rsidRDefault="00000000">
      <w:pPr>
        <w:pStyle w:val="FirstParagraph"/>
      </w:pPr>
      <w:r>
        <w:rPr>
          <w:b/>
          <w:bCs/>
        </w:rPr>
        <w:t>TTEC – Technical Support Analyst</w:t>
      </w:r>
      <w:r>
        <w:br/>
      </w:r>
      <w:r>
        <w:rPr>
          <w:i/>
          <w:iCs/>
        </w:rPr>
        <w:t>Sep 2021 – Mar 2022</w:t>
      </w:r>
    </w:p>
    <w:p w14:paraId="5673A69D" w14:textId="77777777" w:rsidR="002014DC" w:rsidRDefault="00000000">
      <w:pPr>
        <w:pStyle w:val="Compact"/>
        <w:numPr>
          <w:ilvl w:val="0"/>
          <w:numId w:val="21"/>
        </w:numPr>
      </w:pPr>
      <w:r>
        <w:t>Provided hardware/software troubleshooting and customer technical support.</w:t>
      </w:r>
    </w:p>
    <w:p w14:paraId="2DCBC1A5" w14:textId="77777777" w:rsidR="002014DC" w:rsidRDefault="00000000">
      <w:pPr>
        <w:pStyle w:val="Compact"/>
        <w:numPr>
          <w:ilvl w:val="0"/>
          <w:numId w:val="22"/>
        </w:numPr>
      </w:pPr>
      <w:r>
        <w:t>Installed and configured computer systems and resolved network issues.</w:t>
      </w:r>
    </w:p>
    <w:p w14:paraId="7CD0A89C" w14:textId="77777777" w:rsidR="002014DC" w:rsidRDefault="00000000">
      <w:pPr>
        <w:pStyle w:val="Compact"/>
        <w:numPr>
          <w:ilvl w:val="0"/>
          <w:numId w:val="23"/>
        </w:numPr>
      </w:pPr>
      <w:r>
        <w:t>Guided users through step-by-step resolutions.</w:t>
      </w:r>
    </w:p>
    <w:bookmarkStart w:id="2" w:name="experience"/>
    <w:p w14:paraId="6BE1686C" w14:textId="67DA89A0" w:rsidR="002014DC" w:rsidRDefault="00D44AF0">
      <w:r>
        <w:rPr>
          <w:noProof/>
        </w:rPr>
      </w:r>
      <w:r>
        <w:pict w14:anchorId="33B87B59">
          <v:rect id="Rectangle 4" o:spid="_x0000_s1029" style="width:4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" strokeweight="0">
            <w10:anchorlock/>
          </v:rect>
        </w:pict>
      </w:r>
      <w:bookmarkEnd w:id="2"/>
    </w:p>
    <w:p w14:paraId="416FEBE6" w14:textId="77777777" w:rsidR="002014DC" w:rsidRDefault="00000000">
      <w:pPr>
        <w:pStyle w:val="Heading2"/>
      </w:pPr>
      <w:r>
        <w:t>Academic Projects</w:t>
      </w:r>
    </w:p>
    <w:p w14:paraId="7DB9A959" w14:textId="77777777" w:rsidR="002014DC" w:rsidRDefault="00000000">
      <w:pPr>
        <w:pStyle w:val="FirstParagraph"/>
      </w:pPr>
      <w:r>
        <w:rPr>
          <w:b/>
          <w:bCs/>
        </w:rPr>
        <w:t>Major Project: Face Detection using AI and OpenCV</w:t>
      </w:r>
    </w:p>
    <w:p w14:paraId="56A2B085" w14:textId="77777777" w:rsidR="002014DC" w:rsidRDefault="00000000">
      <w:pPr>
        <w:pStyle w:val="Compact"/>
        <w:numPr>
          <w:ilvl w:val="0"/>
          <w:numId w:val="24"/>
        </w:numPr>
      </w:pPr>
      <w:r>
        <w:t>Developed a computer vision system to locate human faces in digital images.</w:t>
      </w:r>
    </w:p>
    <w:p w14:paraId="3A5ABB74" w14:textId="77777777" w:rsidR="002014DC" w:rsidRDefault="00000000">
      <w:pPr>
        <w:pStyle w:val="Compact"/>
        <w:numPr>
          <w:ilvl w:val="0"/>
          <w:numId w:val="25"/>
        </w:numPr>
      </w:pPr>
      <w:r>
        <w:t>Led project testing from initial to final stages.</w:t>
      </w:r>
    </w:p>
    <w:p w14:paraId="45D62283" w14:textId="77777777" w:rsidR="002014DC" w:rsidRDefault="00000000">
      <w:pPr>
        <w:pStyle w:val="Compact"/>
        <w:numPr>
          <w:ilvl w:val="0"/>
          <w:numId w:val="26"/>
        </w:numPr>
      </w:pPr>
      <w:r>
        <w:t>Coordinated team assignments and handled project documentation.</w:t>
      </w:r>
    </w:p>
    <w:p w14:paraId="42F6DF78" w14:textId="77777777" w:rsidR="002014DC" w:rsidRDefault="00000000">
      <w:pPr>
        <w:pStyle w:val="FirstParagraph"/>
      </w:pPr>
      <w:r>
        <w:rPr>
          <w:b/>
          <w:bCs/>
        </w:rPr>
        <w:t>Mini Project: Decentralized Access Control with Anonymous Authentication in Cloud</w:t>
      </w:r>
    </w:p>
    <w:p w14:paraId="13E7DD4E" w14:textId="77777777" w:rsidR="002014DC" w:rsidRDefault="00000000">
      <w:pPr>
        <w:pStyle w:val="Compact"/>
        <w:numPr>
          <w:ilvl w:val="0"/>
          <w:numId w:val="27"/>
        </w:numPr>
      </w:pPr>
      <w:r>
        <w:t>Designed a decentralized scheme for secure, anonymous data storage access.</w:t>
      </w:r>
    </w:p>
    <w:p w14:paraId="4121C397" w14:textId="77777777" w:rsidR="002014DC" w:rsidRDefault="00000000">
      <w:pPr>
        <w:pStyle w:val="Compact"/>
        <w:numPr>
          <w:ilvl w:val="0"/>
          <w:numId w:val="28"/>
        </w:numPr>
      </w:pPr>
      <w:r>
        <w:t>Developed UI components using HTML, CSS, and JavaScript.</w:t>
      </w:r>
    </w:p>
    <w:p w14:paraId="475951EB" w14:textId="77777777" w:rsidR="002014DC" w:rsidRDefault="00000000">
      <w:pPr>
        <w:pStyle w:val="Compact"/>
        <w:numPr>
          <w:ilvl w:val="0"/>
          <w:numId w:val="29"/>
        </w:numPr>
      </w:pPr>
      <w:r>
        <w:t>Contributed to testing, documentation, and implementation.</w:t>
      </w:r>
    </w:p>
    <w:bookmarkStart w:id="3" w:name="academic-projects"/>
    <w:p w14:paraId="48A88AF3" w14:textId="52B44703" w:rsidR="002014DC" w:rsidRDefault="00D44AF0">
      <w:r>
        <w:rPr>
          <w:noProof/>
        </w:rPr>
      </w:r>
      <w:r>
        <w:pict w14:anchorId="25AC1509">
          <v:rect id="Rectangle 5" o:spid="_x0000_s1028" style="width:4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" strokeweight="0">
            <w10:anchorlock/>
          </v:rect>
        </w:pict>
      </w:r>
      <w:bookmarkEnd w:id="3"/>
    </w:p>
    <w:p w14:paraId="04E7594F" w14:textId="77777777" w:rsidR="002014DC" w:rsidRPr="00D44AF0" w:rsidRDefault="00000000">
      <w:pPr>
        <w:rPr>
          <w:b/>
          <w:bCs/>
        </w:rPr>
      </w:pPr>
      <w:r w:rsidRPr="00D44AF0">
        <w:rPr>
          <w:b/>
          <w:bCs/>
        </w:rPr>
        <w:t>Selected GIS &amp; Earth Observation Projects</w:t>
      </w:r>
    </w:p>
    <w:p w14:paraId="3A59D4B0" w14:textId="77777777" w:rsidR="002014DC" w:rsidRDefault="00000000">
      <w:r>
        <w:rPr>
          <w:b/>
        </w:rPr>
        <w:t>Global El Niño Monitoring &amp; Climate Impact Assessment (Google Earth Engine)</w:t>
      </w:r>
    </w:p>
    <w:p w14:paraId="23412521" w14:textId="77777777" w:rsidR="002014DC" w:rsidRDefault="00000000">
      <w:r>
        <w:t>• Developed an Earth Observation workflow using NOAA OISST v2.1 to monitor ENSO and Niño 3.4 SST anomalies (1982–2026). Performed historical event ranking, onset rate analysis, peak detection, monthly time-series analytics, and built reusable GEE workflows for future rainfall, vegetation, heat, and drought assessment.</w:t>
      </w:r>
    </w:p>
    <w:p w14:paraId="153A1784" w14:textId="77777777" w:rsidR="002014DC" w:rsidRDefault="00000000">
      <w:r>
        <w:t>Technologies: Google Earth Engine, JavaScript, NOAA OISST</w:t>
      </w:r>
    </w:p>
    <w:p w14:paraId="70A4E317" w14:textId="77777777" w:rsidR="002014DC" w:rsidRDefault="00000000">
      <w:r>
        <w:rPr>
          <w:b/>
        </w:rPr>
        <w:lastRenderedPageBreak/>
        <w:t>NDVI Vegetation Health Analysis</w:t>
      </w:r>
    </w:p>
    <w:p w14:paraId="00A8D5C8" w14:textId="77777777" w:rsidR="002014DC" w:rsidRDefault="00000000">
      <w:r>
        <w:t>• Calculated NDVI from Sentinel-2 imagery to assess vegetation health and monitor temporal changes.</w:t>
      </w:r>
    </w:p>
    <w:p w14:paraId="681E06D6" w14:textId="77777777" w:rsidR="002014DC" w:rsidRDefault="00000000">
      <w:r>
        <w:t>Technologies: Google Earth Engine, Sentinel-2</w:t>
      </w:r>
    </w:p>
    <w:p w14:paraId="62F92DE3" w14:textId="77777777" w:rsidR="002014DC" w:rsidRDefault="00000000">
      <w:r>
        <w:rPr>
          <w:b/>
        </w:rPr>
        <w:t>ERA5 Heat Pattern Analysis</w:t>
      </w:r>
    </w:p>
    <w:p w14:paraId="0C624339" w14:textId="77777777" w:rsidR="002014DC" w:rsidRDefault="00000000">
      <w:r>
        <w:t>• Analyzed ERA5 reanalysis data to visualize regional temperature patterns and climate variability.</w:t>
      </w:r>
    </w:p>
    <w:p w14:paraId="30B98872" w14:textId="77777777" w:rsidR="002014DC" w:rsidRDefault="00000000">
      <w:r>
        <w:t>Technologies: Google Earth Engine, ERA5</w:t>
      </w:r>
    </w:p>
    <w:p w14:paraId="58B453BB" w14:textId="77777777" w:rsidR="002014DC" w:rsidRDefault="00000000">
      <w:r>
        <w:rPr>
          <w:b/>
        </w:rPr>
        <w:t>Hyderabad Metro Restaurant Density Analysis</w:t>
      </w:r>
    </w:p>
    <w:p w14:paraId="18FD105E" w14:textId="77777777" w:rsidR="002014DC" w:rsidRDefault="00000000">
      <w:r>
        <w:t>• Performed buffer and density analysis around metro stations for location intelligence.</w:t>
      </w:r>
    </w:p>
    <w:p w14:paraId="3F699B0C" w14:textId="77777777" w:rsidR="002014DC" w:rsidRDefault="00000000">
      <w:r>
        <w:t>Technologies: QGIS</w:t>
      </w:r>
    </w:p>
    <w:p w14:paraId="516DFE57" w14:textId="77777777" w:rsidR="002014DC" w:rsidRDefault="00000000">
      <w:r>
        <w:rPr>
          <w:b/>
        </w:rPr>
        <w:t>Telangana Land Cover Mapping</w:t>
      </w:r>
    </w:p>
    <w:p w14:paraId="03C3276D" w14:textId="77777777" w:rsidR="002014DC" w:rsidRDefault="00000000">
      <w:r>
        <w:t>• Created thematic land cover maps using satellite datasets and cartographic techniques.</w:t>
      </w:r>
    </w:p>
    <w:p w14:paraId="70CC2F93" w14:textId="77777777" w:rsidR="002014DC" w:rsidRDefault="00000000">
      <w:r>
        <w:t>Technologies: QGIS</w:t>
      </w:r>
    </w:p>
    <w:p w14:paraId="644A1655" w14:textId="77777777" w:rsidR="002014DC" w:rsidRDefault="00000000">
      <w:r>
        <w:rPr>
          <w:b/>
        </w:rPr>
        <w:t>Telangana Forest Cover Analysis</w:t>
      </w:r>
    </w:p>
    <w:p w14:paraId="0947A581" w14:textId="77777777" w:rsidR="002014DC" w:rsidRDefault="00000000">
      <w:r>
        <w:t>• Mapped forest cover distribution using GIS visualization techniques.</w:t>
      </w:r>
    </w:p>
    <w:p w14:paraId="1CA50B8D" w14:textId="77777777" w:rsidR="002014DC" w:rsidRDefault="00000000">
      <w:r>
        <w:t>Technologies: QGIS</w:t>
      </w:r>
    </w:p>
    <w:p w14:paraId="02B8D0DB" w14:textId="77777777" w:rsidR="002014DC" w:rsidRDefault="00000000">
      <w:r>
        <w:rPr>
          <w:b/>
        </w:rPr>
        <w:t>India Soil Types Mapping</w:t>
      </w:r>
    </w:p>
    <w:p w14:paraId="0731109E" w14:textId="77777777" w:rsidR="002014DC" w:rsidRDefault="00000000">
      <w:r>
        <w:t>• Produced a thematic soil classification map of India.</w:t>
      </w:r>
    </w:p>
    <w:p w14:paraId="00573394" w14:textId="77777777" w:rsidR="002014DC" w:rsidRDefault="00000000">
      <w:r>
        <w:t>Technologies: QGIS</w:t>
      </w:r>
    </w:p>
    <w:p w14:paraId="2C626563" w14:textId="77777777" w:rsidR="002014DC" w:rsidRDefault="00000000">
      <w:r>
        <w:rPr>
          <w:b/>
        </w:rPr>
        <w:t>Global Earthquake Analysis</w:t>
      </w:r>
    </w:p>
    <w:p w14:paraId="55D84D20" w14:textId="77777777" w:rsidR="002014DC" w:rsidRDefault="00000000">
      <w:r>
        <w:t>• Visualized global earthquake distribution and tectonic activity for hazard mapping.</w:t>
      </w:r>
    </w:p>
    <w:p w14:paraId="6613B4D4" w14:textId="77777777" w:rsidR="002014DC" w:rsidRDefault="00000000">
      <w:r>
        <w:t>Technologies: QGIS</w:t>
      </w:r>
    </w:p>
    <w:p w14:paraId="1D0D1643" w14:textId="77777777" w:rsidR="002014DC" w:rsidRPr="00D44AF0" w:rsidRDefault="00000000">
      <w:pPr>
        <w:rPr>
          <w:b/>
          <w:bCs/>
        </w:rPr>
      </w:pPr>
      <w:r w:rsidRPr="00D44AF0">
        <w:rPr>
          <w:b/>
          <w:bCs/>
        </w:rPr>
        <w:t>Earth's Water Highways: Global Water Cycle Visualization</w:t>
      </w:r>
    </w:p>
    <w:p w14:paraId="1A1BDBBD" w14:textId="77777777" w:rsidR="002014DC" w:rsidRDefault="00000000">
      <w:r>
        <w:t>• Built a Google Earth Engine workflow to visualize atmospheric water transport using ERA5 reanalysis data, mapping moisture movement and seasonal water pathways.</w:t>
      </w:r>
    </w:p>
    <w:p w14:paraId="39C99B81" w14:textId="77777777" w:rsidR="002014DC" w:rsidRDefault="00000000">
      <w:r>
        <w:t>Technologies: Google Earth Engine, ERA5</w:t>
      </w:r>
    </w:p>
    <w:p w14:paraId="065F8666" w14:textId="77777777" w:rsidR="002014DC" w:rsidRPr="00D44AF0" w:rsidRDefault="00000000">
      <w:pPr>
        <w:rPr>
          <w:b/>
          <w:bCs/>
        </w:rPr>
      </w:pPr>
      <w:r w:rsidRPr="00D44AF0">
        <w:rPr>
          <w:b/>
          <w:bCs/>
        </w:rPr>
        <w:lastRenderedPageBreak/>
        <w:t>Hyderabad Flood Mapping (2020)</w:t>
      </w:r>
    </w:p>
    <w:p w14:paraId="19B3A510" w14:textId="77777777" w:rsidR="002014DC" w:rsidRDefault="00000000">
      <w:r>
        <w:t>• Mapped flood extent using Sentinel-1 SAR imagery through pre- and post-flood change detection to identify inundated areas.</w:t>
      </w:r>
    </w:p>
    <w:p w14:paraId="1BD01E85" w14:textId="77777777" w:rsidR="002014DC" w:rsidRDefault="00000000">
      <w:r>
        <w:t>Technologies: Google Earth Engine, Sentinel-1 SAR</w:t>
      </w:r>
    </w:p>
    <w:p w14:paraId="1A2FA7A4" w14:textId="77777777" w:rsidR="002014DC" w:rsidRDefault="00000000">
      <w:pPr>
        <w:pStyle w:val="Heading2"/>
      </w:pPr>
      <w:r>
        <w:t>Education</w:t>
      </w:r>
    </w:p>
    <w:p w14:paraId="313EF175" w14:textId="77777777" w:rsidR="002014DC" w:rsidRDefault="00000000">
      <w:pPr>
        <w:pStyle w:val="FirstParagraph"/>
      </w:pPr>
      <w:r>
        <w:rPr>
          <w:b/>
          <w:bCs/>
        </w:rPr>
        <w:t>B.Tech in Computer Science and Engineering</w:t>
      </w:r>
      <w:r>
        <w:br/>
        <w:t>St. Mary’s Engineering College, JNTUH</w:t>
      </w:r>
    </w:p>
    <w:bookmarkStart w:id="4" w:name="education"/>
    <w:p w14:paraId="56C1D5CB" w14:textId="5F135B82" w:rsidR="002014DC" w:rsidRDefault="00D44AF0">
      <w:r>
        <w:rPr>
          <w:noProof/>
        </w:rPr>
      </w:r>
      <w:r>
        <w:pict w14:anchorId="14037E4E">
          <v:rect id="Rectangle 6" o:spid="_x0000_s1027" style="width:4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" strokeweight="0">
            <w10:anchorlock/>
          </v:rect>
        </w:pict>
      </w:r>
      <w:bookmarkEnd w:id="4"/>
    </w:p>
    <w:p w14:paraId="6533A0BD" w14:textId="77777777" w:rsidR="002014DC" w:rsidRDefault="00000000">
      <w:pPr>
        <w:pStyle w:val="Heading2"/>
      </w:pPr>
      <w:r>
        <w:t>Achievements &amp; Activities</w:t>
      </w:r>
    </w:p>
    <w:p w14:paraId="08AA6441" w14:textId="77777777" w:rsidR="002014DC" w:rsidRDefault="00000000">
      <w:pPr>
        <w:pStyle w:val="Compact"/>
        <w:numPr>
          <w:ilvl w:val="0"/>
          <w:numId w:val="30"/>
        </w:numPr>
      </w:pPr>
      <w:r>
        <w:t xml:space="preserve">Recognized as </w:t>
      </w:r>
      <w:r>
        <w:rPr>
          <w:b/>
          <w:bCs/>
        </w:rPr>
        <w:t>Top Performer (Q3 2021)</w:t>
      </w:r>
      <w:r>
        <w:t xml:space="preserve"> at TTEC.</w:t>
      </w:r>
    </w:p>
    <w:p w14:paraId="0BD4D32E" w14:textId="77777777" w:rsidR="002014DC" w:rsidRDefault="00000000">
      <w:pPr>
        <w:pStyle w:val="Compact"/>
        <w:numPr>
          <w:ilvl w:val="0"/>
          <w:numId w:val="31"/>
        </w:numPr>
      </w:pPr>
      <w:r>
        <w:t>First Prize in Inter-school Ramanujan Math Competition.</w:t>
      </w:r>
    </w:p>
    <w:p w14:paraId="7EB63CB6" w14:textId="77777777" w:rsidR="002014DC" w:rsidRDefault="00000000">
      <w:pPr>
        <w:pStyle w:val="Compact"/>
        <w:numPr>
          <w:ilvl w:val="0"/>
          <w:numId w:val="32"/>
        </w:numPr>
      </w:pPr>
      <w:r>
        <w:t>Conducted a Plastic Awareness Campaign in college.</w:t>
      </w:r>
    </w:p>
    <w:bookmarkStart w:id="5" w:name="achievements-activities"/>
    <w:p w14:paraId="30440A61" w14:textId="47C2FAE8" w:rsidR="002014DC" w:rsidRDefault="00D44AF0">
      <w:r>
        <w:rPr>
          <w:noProof/>
        </w:rPr>
      </w:r>
      <w:r>
        <w:pict w14:anchorId="699B3606">
          <v:rect id="Rectangle 7" o:spid="_x0000_s1026" style="width:46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" strokeweight="0">
            <w10:anchorlock/>
          </v:rect>
        </w:pict>
      </w:r>
      <w:bookmarkEnd w:id="5"/>
    </w:p>
    <w:p w14:paraId="3D4EF33F" w14:textId="77777777" w:rsidR="002014DC" w:rsidRDefault="00000000">
      <w:pPr>
        <w:pStyle w:val="Heading2"/>
      </w:pPr>
      <w:r>
        <w:t>Declaration</w:t>
      </w:r>
    </w:p>
    <w:p w14:paraId="18D680B8" w14:textId="77777777" w:rsidR="002014DC" w:rsidRDefault="00000000">
      <w:pPr>
        <w:pStyle w:val="FirstParagraph"/>
      </w:pPr>
      <w:r>
        <w:t>I hereby declare that the above-mentioned details are true and correct to the best of my knowledge.</w:t>
      </w:r>
    </w:p>
    <w:p w14:paraId="7814DB99" w14:textId="77777777" w:rsidR="002014DC" w:rsidRDefault="00000000">
      <w:pPr>
        <w:pStyle w:val="BodyText"/>
      </w:pPr>
      <w:r>
        <w:t>Date: [Insert Date]</w:t>
      </w:r>
      <w:r>
        <w:br/>
        <w:t>Place: Hyderabad</w:t>
      </w:r>
    </w:p>
    <w:p w14:paraId="533964BB" w14:textId="77777777" w:rsidR="002014DC" w:rsidRDefault="00000000">
      <w:pPr>
        <w:pStyle w:val="BodyText"/>
      </w:pPr>
      <w:bookmarkStart w:id="6" w:name="declaration"/>
      <w:r>
        <w:rPr>
          <w:b/>
          <w:bCs/>
        </w:rPr>
        <w:t>(L. Naga Sai Adhi Vishnu)</w:t>
      </w:r>
      <w:bookmarkEnd w:id="6"/>
    </w:p>
    <w:sectPr w:rsidR="002014DC">
      <w:pgSz w:w="12240" w:h="15840"/>
      <w:pgMar w:top="1440" w:right="1440" w:bottom="1440" w:left="1440"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roman"/>
    <w:pitch w:val="variable"/>
  </w:font>
  <w:font w:name="Liberation Sans">
    <w:altName w:val="Arial"/>
    <w:charset w:val="00"/>
    <w:family w:val="swiss"/>
    <w:pitch w:val="variable"/>
  </w:font>
  <w:font w:name="Microsoft Ya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02FE9"/>
    <w:multiLevelType w:val="multilevel"/>
    <w:tmpl w:val="7568949A"/>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0A54803"/>
    <w:multiLevelType w:val="multilevel"/>
    <w:tmpl w:val="C96A719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E270432"/>
    <w:multiLevelType w:val="multilevel"/>
    <w:tmpl w:val="BA225FC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20A0FA9"/>
    <w:multiLevelType w:val="multilevel"/>
    <w:tmpl w:val="D97C1D4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7912A21"/>
    <w:multiLevelType w:val="multilevel"/>
    <w:tmpl w:val="CBB0DC3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C7E711E"/>
    <w:multiLevelType w:val="multilevel"/>
    <w:tmpl w:val="B0EE0998"/>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699A7D52"/>
    <w:multiLevelType w:val="multilevel"/>
    <w:tmpl w:val="3334CD04"/>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FD057FE"/>
    <w:multiLevelType w:val="multilevel"/>
    <w:tmpl w:val="092ADAE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7C923A1"/>
    <w:multiLevelType w:val="multilevel"/>
    <w:tmpl w:val="0B1233F8"/>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num w:numId="1" w16cid:durableId="70204201">
    <w:abstractNumId w:val="2"/>
  </w:num>
  <w:num w:numId="2" w16cid:durableId="604189576">
    <w:abstractNumId w:val="1"/>
  </w:num>
  <w:num w:numId="3" w16cid:durableId="1789810373">
    <w:abstractNumId w:val="8"/>
  </w:num>
  <w:num w:numId="4" w16cid:durableId="909391413">
    <w:abstractNumId w:val="0"/>
  </w:num>
  <w:num w:numId="5" w16cid:durableId="1765103478">
    <w:abstractNumId w:val="7"/>
  </w:num>
  <w:num w:numId="6" w16cid:durableId="1884170035">
    <w:abstractNumId w:val="5"/>
  </w:num>
  <w:num w:numId="7" w16cid:durableId="1423799765">
    <w:abstractNumId w:val="6"/>
  </w:num>
  <w:num w:numId="8" w16cid:durableId="2097047672">
    <w:abstractNumId w:val="4"/>
  </w:num>
  <w:num w:numId="9" w16cid:durableId="1737973657">
    <w:abstractNumId w:val="3"/>
  </w:num>
  <w:num w:numId="10" w16cid:durableId="733966775">
    <w:abstractNumId w:val="2"/>
  </w:num>
  <w:num w:numId="11" w16cid:durableId="162017196">
    <w:abstractNumId w:val="2"/>
  </w:num>
  <w:num w:numId="12" w16cid:durableId="854002275">
    <w:abstractNumId w:val="2"/>
  </w:num>
  <w:num w:numId="13" w16cid:durableId="1920602210">
    <w:abstractNumId w:val="2"/>
  </w:num>
  <w:num w:numId="14" w16cid:durableId="311108975">
    <w:abstractNumId w:val="2"/>
  </w:num>
  <w:num w:numId="15" w16cid:durableId="300693938">
    <w:abstractNumId w:val="2"/>
  </w:num>
  <w:num w:numId="16" w16cid:durableId="1645311496">
    <w:abstractNumId w:val="2"/>
  </w:num>
  <w:num w:numId="17" w16cid:durableId="1777796098">
    <w:abstractNumId w:val="2"/>
  </w:num>
  <w:num w:numId="18" w16cid:durableId="57830659">
    <w:abstractNumId w:val="2"/>
  </w:num>
  <w:num w:numId="19" w16cid:durableId="1894928232">
    <w:abstractNumId w:val="2"/>
  </w:num>
  <w:num w:numId="20" w16cid:durableId="290089803">
    <w:abstractNumId w:val="2"/>
  </w:num>
  <w:num w:numId="21" w16cid:durableId="11954652">
    <w:abstractNumId w:val="2"/>
  </w:num>
  <w:num w:numId="22" w16cid:durableId="1245527783">
    <w:abstractNumId w:val="2"/>
  </w:num>
  <w:num w:numId="23" w16cid:durableId="44524718">
    <w:abstractNumId w:val="2"/>
  </w:num>
  <w:num w:numId="24" w16cid:durableId="517087799">
    <w:abstractNumId w:val="2"/>
  </w:num>
  <w:num w:numId="25" w16cid:durableId="179858879">
    <w:abstractNumId w:val="2"/>
  </w:num>
  <w:num w:numId="26" w16cid:durableId="737746312">
    <w:abstractNumId w:val="2"/>
  </w:num>
  <w:num w:numId="27" w16cid:durableId="1411275533">
    <w:abstractNumId w:val="2"/>
  </w:num>
  <w:num w:numId="28" w16cid:durableId="1748263563">
    <w:abstractNumId w:val="2"/>
  </w:num>
  <w:num w:numId="29" w16cid:durableId="1542287355">
    <w:abstractNumId w:val="2"/>
  </w:num>
  <w:num w:numId="30" w16cid:durableId="1351952660">
    <w:abstractNumId w:val="2"/>
  </w:num>
  <w:num w:numId="31" w16cid:durableId="1425303418">
    <w:abstractNumId w:val="2"/>
  </w:num>
  <w:num w:numId="32" w16cid:durableId="597368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autoHyphenation/>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014DC"/>
    <w:rsid w:val="002014DC"/>
    <w:rsid w:val="00AA6507"/>
    <w:rsid w:val="00D44AF0"/>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D3D3817"/>
  <w15:docId w15:val="{A0820B36-DB13-44BE-BABC-0CE680835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uppressAutoHyphens/>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p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qFormat/>
    <w:rsid w:val="00A10FD9"/>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A10FD9"/>
    <w:rPr>
      <w:rFonts w:eastAsiaTheme="majorEastAsia" w:cstheme="majorBidi"/>
      <w:color w:val="595959" w:themeColor="text1" w:themeTint="A6"/>
      <w:spacing w:val="15"/>
      <w:sz w:val="28"/>
      <w:szCs w:val="28"/>
    </w:rPr>
  </w:style>
  <w:style w:type="character" w:customStyle="1" w:styleId="Heading1Char">
    <w:name w:val="Heading 1 Char"/>
    <w:basedOn w:val="DefaultParagraphFont"/>
    <w:link w:val="Heading1"/>
    <w:uiPriority w:val="9"/>
    <w:qFormat/>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A10FD9"/>
    <w:rPr>
      <w:rFonts w:eastAsiaTheme="majorEastAsia" w:cstheme="majorBidi"/>
      <w:color w:val="272727" w:themeColor="text1" w:themeTint="D8"/>
    </w:rPr>
  </w:style>
  <w:style w:type="character" w:customStyle="1" w:styleId="CaptionChar">
    <w:name w:val="Caption Char"/>
    <w:basedOn w:val="DefaultParagraphFont"/>
    <w:link w:val="Caption"/>
    <w:qFormat/>
  </w:style>
  <w:style w:type="character" w:customStyle="1" w:styleId="VerbatimChar">
    <w:name w:val="Verbatim Char"/>
    <w:basedOn w:val="CaptionChar"/>
    <w:link w:val="SourceCode"/>
    <w:qFormat/>
    <w:rPr>
      <w:rFonts w:ascii="Consolas" w:hAnsi="Consolas"/>
      <w:sz w:val="22"/>
    </w:rPr>
  </w:style>
  <w:style w:type="character" w:customStyle="1" w:styleId="SectionNumber">
    <w:name w:val="Section Number"/>
    <w:basedOn w:val="CaptionChar"/>
    <w:qFormat/>
  </w:style>
  <w:style w:type="character" w:customStyle="1" w:styleId="FootnoteCharacters">
    <w:name w:val="Footnote Characters"/>
    <w:basedOn w:val="CaptionChar"/>
    <w:qFormat/>
    <w:rPr>
      <w:vertAlign w:val="superscript"/>
    </w:rPr>
  </w:style>
  <w:style w:type="character" w:styleId="FootnoteReference">
    <w:name w:val="footnote reference"/>
    <w:rPr>
      <w:vertAlign w:val="superscript"/>
    </w:rPr>
  </w:style>
  <w:style w:type="character" w:styleId="Hyperlink">
    <w:name w:val="Hyperlink"/>
    <w:basedOn w:val="CaptionChar"/>
    <w:rPr>
      <w:color w:val="156082" w:themeColor="accent1"/>
    </w:rPr>
  </w:style>
  <w:style w:type="character" w:customStyle="1" w:styleId="KeywordTok">
    <w:name w:val="KeywordTok"/>
    <w:basedOn w:val="VerbatimChar"/>
    <w:qFormat/>
    <w:rPr>
      <w:rFonts w:ascii="Consolas" w:hAnsi="Consolas"/>
      <w:b/>
      <w:color w:val="007020"/>
      <w:sz w:val="22"/>
    </w:rPr>
  </w:style>
  <w:style w:type="character" w:customStyle="1" w:styleId="DataTypeTok">
    <w:name w:val="DataTypeTok"/>
    <w:basedOn w:val="VerbatimChar"/>
    <w:qFormat/>
    <w:rPr>
      <w:rFonts w:ascii="Consolas" w:hAnsi="Consolas"/>
      <w:color w:val="902000"/>
      <w:sz w:val="22"/>
    </w:rPr>
  </w:style>
  <w:style w:type="character" w:customStyle="1" w:styleId="DecValTok">
    <w:name w:val="DecValTok"/>
    <w:basedOn w:val="VerbatimChar"/>
    <w:qFormat/>
    <w:rPr>
      <w:rFonts w:ascii="Consolas" w:hAnsi="Consolas"/>
      <w:color w:val="40A070"/>
      <w:sz w:val="22"/>
    </w:rPr>
  </w:style>
  <w:style w:type="character" w:customStyle="1" w:styleId="BaseNTok">
    <w:name w:val="BaseNTok"/>
    <w:basedOn w:val="VerbatimChar"/>
    <w:qFormat/>
    <w:rPr>
      <w:rFonts w:ascii="Consolas" w:hAnsi="Consolas"/>
      <w:color w:val="40A070"/>
      <w:sz w:val="22"/>
    </w:rPr>
  </w:style>
  <w:style w:type="character" w:customStyle="1" w:styleId="FloatTok">
    <w:name w:val="FloatTok"/>
    <w:basedOn w:val="VerbatimChar"/>
    <w:qFormat/>
    <w:rPr>
      <w:rFonts w:ascii="Consolas" w:hAnsi="Consolas"/>
      <w:color w:val="40A070"/>
      <w:sz w:val="22"/>
    </w:rPr>
  </w:style>
  <w:style w:type="character" w:customStyle="1" w:styleId="ConstantTok">
    <w:name w:val="ConstantTok"/>
    <w:basedOn w:val="VerbatimChar"/>
    <w:qFormat/>
    <w:rPr>
      <w:rFonts w:ascii="Consolas" w:hAnsi="Consolas"/>
      <w:color w:val="880000"/>
      <w:sz w:val="22"/>
    </w:rPr>
  </w:style>
  <w:style w:type="character" w:customStyle="1" w:styleId="CharTok">
    <w:name w:val="CharTok"/>
    <w:basedOn w:val="VerbatimChar"/>
    <w:qFormat/>
    <w:rPr>
      <w:rFonts w:ascii="Consolas" w:hAnsi="Consolas"/>
      <w:color w:val="4070A0"/>
      <w:sz w:val="22"/>
    </w:rPr>
  </w:style>
  <w:style w:type="character" w:customStyle="1" w:styleId="SpecialCharTok">
    <w:name w:val="SpecialCharTok"/>
    <w:basedOn w:val="VerbatimChar"/>
    <w:qFormat/>
    <w:rPr>
      <w:rFonts w:ascii="Consolas" w:hAnsi="Consolas"/>
      <w:color w:val="4070A0"/>
      <w:sz w:val="22"/>
    </w:rPr>
  </w:style>
  <w:style w:type="character" w:customStyle="1" w:styleId="StringTok">
    <w:name w:val="StringTok"/>
    <w:basedOn w:val="VerbatimChar"/>
    <w:qFormat/>
    <w:rPr>
      <w:rFonts w:ascii="Consolas" w:hAnsi="Consolas"/>
      <w:color w:val="4070A0"/>
      <w:sz w:val="22"/>
    </w:rPr>
  </w:style>
  <w:style w:type="character" w:customStyle="1" w:styleId="VerbatimStringTok">
    <w:name w:val="VerbatimStringTok"/>
    <w:basedOn w:val="VerbatimChar"/>
    <w:qFormat/>
    <w:rPr>
      <w:rFonts w:ascii="Consolas" w:hAnsi="Consolas"/>
      <w:color w:val="4070A0"/>
      <w:sz w:val="22"/>
    </w:rPr>
  </w:style>
  <w:style w:type="character" w:customStyle="1" w:styleId="SpecialStringTok">
    <w:name w:val="SpecialStringTok"/>
    <w:basedOn w:val="VerbatimChar"/>
    <w:qFormat/>
    <w:rPr>
      <w:rFonts w:ascii="Consolas" w:hAnsi="Consolas"/>
      <w:color w:val="BB6688"/>
      <w:sz w:val="22"/>
    </w:rPr>
  </w:style>
  <w:style w:type="character" w:customStyle="1" w:styleId="ImportTok">
    <w:name w:val="ImportTok"/>
    <w:basedOn w:val="VerbatimChar"/>
    <w:qFormat/>
    <w:rPr>
      <w:rFonts w:ascii="Consolas" w:hAnsi="Consolas"/>
      <w:b/>
      <w:color w:val="008000"/>
      <w:sz w:val="22"/>
    </w:rPr>
  </w:style>
  <w:style w:type="character" w:customStyle="1" w:styleId="CommentTok">
    <w:name w:val="CommentTok"/>
    <w:basedOn w:val="VerbatimChar"/>
    <w:qFormat/>
    <w:rPr>
      <w:rFonts w:ascii="Consolas" w:hAnsi="Consolas"/>
      <w:i/>
      <w:color w:val="60A0B0"/>
      <w:sz w:val="22"/>
    </w:rPr>
  </w:style>
  <w:style w:type="character" w:customStyle="1" w:styleId="DocumentationTok">
    <w:name w:val="DocumentationTok"/>
    <w:basedOn w:val="VerbatimChar"/>
    <w:qFormat/>
    <w:rPr>
      <w:rFonts w:ascii="Consolas" w:hAnsi="Consolas"/>
      <w:i/>
      <w:color w:val="BA2121"/>
      <w:sz w:val="22"/>
    </w:rPr>
  </w:style>
  <w:style w:type="character" w:customStyle="1" w:styleId="AnnotationTok">
    <w:name w:val="AnnotationTok"/>
    <w:basedOn w:val="VerbatimChar"/>
    <w:qFormat/>
    <w:rPr>
      <w:rFonts w:ascii="Consolas" w:hAnsi="Consolas"/>
      <w:b/>
      <w:i/>
      <w:color w:val="60A0B0"/>
      <w:sz w:val="22"/>
    </w:rPr>
  </w:style>
  <w:style w:type="character" w:customStyle="1" w:styleId="CommentVarTok">
    <w:name w:val="CommentVarTok"/>
    <w:basedOn w:val="VerbatimChar"/>
    <w:qFormat/>
    <w:rPr>
      <w:rFonts w:ascii="Consolas" w:hAnsi="Consolas"/>
      <w:b/>
      <w:i/>
      <w:color w:val="60A0B0"/>
      <w:sz w:val="22"/>
    </w:rPr>
  </w:style>
  <w:style w:type="character" w:customStyle="1" w:styleId="OtherTok">
    <w:name w:val="OtherTok"/>
    <w:basedOn w:val="VerbatimChar"/>
    <w:qFormat/>
    <w:rPr>
      <w:rFonts w:ascii="Consolas" w:hAnsi="Consolas"/>
      <w:color w:val="007020"/>
      <w:sz w:val="22"/>
    </w:rPr>
  </w:style>
  <w:style w:type="character" w:customStyle="1" w:styleId="FunctionTok">
    <w:name w:val="FunctionTok"/>
    <w:basedOn w:val="VerbatimChar"/>
    <w:qFormat/>
    <w:rPr>
      <w:rFonts w:ascii="Consolas" w:hAnsi="Consolas"/>
      <w:color w:val="06287E"/>
      <w:sz w:val="22"/>
    </w:rPr>
  </w:style>
  <w:style w:type="character" w:customStyle="1" w:styleId="VariableTok">
    <w:name w:val="VariableTok"/>
    <w:basedOn w:val="VerbatimChar"/>
    <w:qFormat/>
    <w:rPr>
      <w:rFonts w:ascii="Consolas" w:hAnsi="Consolas"/>
      <w:color w:val="19177C"/>
      <w:sz w:val="22"/>
    </w:rPr>
  </w:style>
  <w:style w:type="character" w:customStyle="1" w:styleId="ControlFlowTok">
    <w:name w:val="ControlFlowTok"/>
    <w:basedOn w:val="VerbatimChar"/>
    <w:qFormat/>
    <w:rPr>
      <w:rFonts w:ascii="Consolas" w:hAnsi="Consolas"/>
      <w:b/>
      <w:color w:val="007020"/>
      <w:sz w:val="22"/>
    </w:rPr>
  </w:style>
  <w:style w:type="character" w:customStyle="1" w:styleId="OperatorTok">
    <w:name w:val="OperatorTok"/>
    <w:basedOn w:val="VerbatimChar"/>
    <w:qFormat/>
    <w:rPr>
      <w:rFonts w:ascii="Consolas" w:hAnsi="Consolas"/>
      <w:color w:val="666666"/>
      <w:sz w:val="22"/>
    </w:rPr>
  </w:style>
  <w:style w:type="character" w:customStyle="1" w:styleId="BuiltInTok">
    <w:name w:val="BuiltInTok"/>
    <w:basedOn w:val="VerbatimChar"/>
    <w:qFormat/>
    <w:rPr>
      <w:rFonts w:ascii="Consolas" w:hAnsi="Consolas"/>
      <w:color w:val="008000"/>
      <w:sz w:val="22"/>
    </w:rPr>
  </w:style>
  <w:style w:type="character" w:customStyle="1" w:styleId="ExtensionTok">
    <w:name w:val="ExtensionTok"/>
    <w:basedOn w:val="VerbatimChar"/>
    <w:qFormat/>
    <w:rPr>
      <w:rFonts w:ascii="Consolas" w:hAnsi="Consolas"/>
      <w:sz w:val="22"/>
    </w:rPr>
  </w:style>
  <w:style w:type="character" w:customStyle="1" w:styleId="PreprocessorTok">
    <w:name w:val="PreprocessorTok"/>
    <w:basedOn w:val="VerbatimChar"/>
    <w:qFormat/>
    <w:rPr>
      <w:rFonts w:ascii="Consolas" w:hAnsi="Consolas"/>
      <w:color w:val="BC7A00"/>
      <w:sz w:val="22"/>
    </w:rPr>
  </w:style>
  <w:style w:type="character" w:customStyle="1" w:styleId="AttributeTok">
    <w:name w:val="AttributeTok"/>
    <w:basedOn w:val="VerbatimChar"/>
    <w:qFormat/>
    <w:rPr>
      <w:rFonts w:ascii="Consolas" w:hAnsi="Consolas"/>
      <w:color w:val="7D9029"/>
      <w:sz w:val="22"/>
    </w:rPr>
  </w:style>
  <w:style w:type="character" w:customStyle="1" w:styleId="RegionMarkerTok">
    <w:name w:val="RegionMarkerTok"/>
    <w:basedOn w:val="VerbatimChar"/>
    <w:qFormat/>
    <w:rPr>
      <w:rFonts w:ascii="Consolas" w:hAnsi="Consolas"/>
      <w:sz w:val="22"/>
    </w:rPr>
  </w:style>
  <w:style w:type="character" w:customStyle="1" w:styleId="InformationTok">
    <w:name w:val="InformationTok"/>
    <w:basedOn w:val="VerbatimChar"/>
    <w:qFormat/>
    <w:rPr>
      <w:rFonts w:ascii="Consolas" w:hAnsi="Consolas"/>
      <w:b/>
      <w:i/>
      <w:color w:val="60A0B0"/>
      <w:sz w:val="22"/>
    </w:rPr>
  </w:style>
  <w:style w:type="character" w:customStyle="1" w:styleId="WarningTok">
    <w:name w:val="WarningTok"/>
    <w:basedOn w:val="VerbatimChar"/>
    <w:qFormat/>
    <w:rPr>
      <w:rFonts w:ascii="Consolas" w:hAnsi="Consolas"/>
      <w:b/>
      <w:i/>
      <w:color w:val="60A0B0"/>
      <w:sz w:val="22"/>
    </w:rPr>
  </w:style>
  <w:style w:type="character" w:customStyle="1" w:styleId="AlertTok">
    <w:name w:val="AlertTok"/>
    <w:basedOn w:val="VerbatimChar"/>
    <w:qFormat/>
    <w:rPr>
      <w:rFonts w:ascii="Consolas" w:hAnsi="Consolas"/>
      <w:b/>
      <w:color w:val="FF0000"/>
      <w:sz w:val="22"/>
    </w:rPr>
  </w:style>
  <w:style w:type="character" w:customStyle="1" w:styleId="ErrorTok">
    <w:name w:val="ErrorTok"/>
    <w:basedOn w:val="VerbatimChar"/>
    <w:qFormat/>
    <w:rPr>
      <w:rFonts w:ascii="Consolas" w:hAnsi="Consolas"/>
      <w:b/>
      <w:color w:val="FF0000"/>
      <w:sz w:val="22"/>
    </w:rPr>
  </w:style>
  <w:style w:type="character" w:customStyle="1" w:styleId="NormalTok">
    <w:name w:val="NormalTok"/>
    <w:basedOn w:val="VerbatimChar"/>
    <w:qFormat/>
    <w:rPr>
      <w:rFonts w:ascii="Consolas" w:hAnsi="Consolas"/>
      <w:sz w:val="22"/>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qFormat/>
    <w:pPr>
      <w:spacing w:before="180" w:after="180"/>
    </w:pPr>
  </w:style>
  <w:style w:type="paragraph" w:styleId="List">
    <w:name w:val="List"/>
    <w:basedOn w:val="BodyText"/>
    <w:rPr>
      <w:rFonts w:cs="Arial"/>
    </w:rPr>
  </w:style>
  <w:style w:type="paragraph" w:styleId="Caption">
    <w:name w:val="caption"/>
    <w:basedOn w:val="Normal"/>
    <w:link w:val="CaptionChar"/>
    <w:qFormat/>
    <w:pPr>
      <w:spacing w:after="120"/>
    </w:pPr>
    <w:rPr>
      <w:i/>
    </w:rPr>
  </w:style>
  <w:style w:type="paragraph" w:customStyle="1" w:styleId="Index">
    <w:name w:val="Index"/>
    <w:basedOn w:val="Normal"/>
    <w:qFormat/>
    <w:pPr>
      <w:suppressLineNumbers/>
    </w:pPr>
    <w:rPr>
      <w:rFonts w:cs="Arial"/>
      <w:lang/>
    </w:r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
      <w:sz w:val="56"/>
      <w:szCs w:val="56"/>
    </w:rPr>
  </w:style>
  <w:style w:type="paragraph" w:styleId="Subtitle">
    <w:name w:val="Subtitle"/>
    <w:basedOn w:val="Title"/>
    <w:next w:val="BodyText"/>
    <w:link w:val="SubtitleChar"/>
    <w:uiPriority w:val="11"/>
    <w:qFormat/>
    <w:rsid w:val="00A10FD9"/>
    <w:rPr>
      <w:spacing w:val="15"/>
      <w:sz w:val="28"/>
      <w:szCs w:val="28"/>
    </w:rPr>
  </w:style>
  <w:style w:type="paragraph" w:customStyle="1" w:styleId="Author">
    <w:name w:val="Author"/>
    <w:next w:val="BodyText"/>
    <w:qFormat/>
    <w:pPr>
      <w:keepNext/>
      <w:keepLines/>
      <w:spacing w:after="200"/>
      <w:jc w:val="center"/>
    </w:pPr>
  </w:style>
  <w:style w:type="paragraph" w:styleId="Date">
    <w:name w:val="Date"/>
    <w:next w:val="BodyText"/>
    <w:qFormat/>
    <w:pPr>
      <w:keepNext/>
      <w:keepLines/>
      <w:spacing w:after="200"/>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paragraph" w:customStyle="1" w:styleId="DefinitionTerm">
    <w:name w:val="Definition Term"/>
    <w:basedOn w:val="Normal"/>
    <w:next w:val="Definition"/>
    <w:qFormat/>
    <w:pPr>
      <w:keepNext/>
      <w:keepLines/>
      <w:spacing w:after="0"/>
    </w:pPr>
    <w:rPr>
      <w:b/>
    </w:rPr>
  </w:style>
  <w:style w:type="paragraph" w:customStyle="1" w:styleId="Definition">
    <w:name w:val="Definition"/>
    <w:basedOn w:val="Normal"/>
    <w:qFormat/>
  </w:style>
  <w:style w:type="paragraph" w:customStyle="1" w:styleId="TableCaption">
    <w:name w:val="Table Caption"/>
    <w:basedOn w:val="Caption"/>
    <w:qFormat/>
    <w:pPr>
      <w:keepNext/>
    </w:pPr>
  </w:style>
  <w:style w:type="paragraph" w:customStyle="1" w:styleId="ImageCaption">
    <w:name w:val="Image Caption"/>
    <w:basedOn w:val="Caption"/>
    <w:qFormat/>
  </w:style>
  <w:style w:type="paragraph" w:customStyle="1" w:styleId="Figure">
    <w:name w:val="Figure"/>
    <w:basedOn w:val="Normal"/>
    <w:qFormat/>
  </w:style>
  <w:style w:type="paragraph" w:customStyle="1" w:styleId="CaptionedFigure">
    <w:name w:val="Captioned Figure"/>
    <w:basedOn w:val="Figure"/>
    <w:qFormat/>
    <w:pPr>
      <w:keepNext/>
    </w:pPr>
  </w:style>
  <w:style w:type="paragraph" w:styleId="IndexHeading">
    <w:name w:val="index heading"/>
    <w:basedOn w:val="Heading"/>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qFormat/>
  </w:style>
  <w:style w:type="table" w:customStyle="1" w:styleId="Table">
    <w:name w:val="Table"/>
    <w:semiHidden/>
    <w:unhideWhenUsed/>
    <w:qFormat/>
    <w:tblPr>
      <w:tblCellMar>
        <w:top w:w="0" w:type="dxa"/>
        <w:left w:w="108" w:type="dxa"/>
        <w:bottom w:w="0" w:type="dxa"/>
        <w:right w:w="108" w:type="dxa"/>
      </w:tblCellMar>
    </w:tblPr>
    <w:tblStylePr w:type="firstRow">
      <w:tbl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vishnu1997@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723</Words>
  <Characters>4126</Characters>
  <Application>Microsoft Office Word</Application>
  <DocSecurity>0</DocSecurity>
  <Lines>34</Lines>
  <Paragraphs>9</Paragraphs>
  <ScaleCrop>false</ScaleCrop>
  <Company/>
  <LinksUpToDate>false</LinksUpToDate>
  <CharactersWithSpaces>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Adi vishnu</cp:lastModifiedBy>
  <cp:revision>1</cp:revision>
  <dcterms:created xsi:type="dcterms:W3CDTF">2025-07-02T21:16:00Z</dcterms:created>
  <dcterms:modified xsi:type="dcterms:W3CDTF">2026-08-03T04:56:00Z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2026-08-03T04:56:38Z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9fd5f9ef-3e60-435b-a774-88a5164c4424</vt:lpwstr>
  </property>
  <property fmtid="{D5CDD505-2E9C-101B-9397-08002B2CF9AE}" pid="7" name="MSIP_Label_defa4170-0d19-0005-0004-bc88714345d2_ActionId">
    <vt:lpwstr>feb75f85-0a24-44f0-b2b0-53d85d424907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